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1E" w:rsidRPr="00BE3C38" w:rsidRDefault="003C121E" w:rsidP="003C121E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BE3C38">
        <w:rPr>
          <w:rFonts w:ascii="Arial" w:hAnsi="Arial" w:cs="Arial"/>
          <w:b/>
          <w:sz w:val="28"/>
          <w:szCs w:val="28"/>
        </w:rPr>
        <w:t>ПОРЯДОК ВЫПЛАТЫ СТРАХОВОГО ВОЗМЕЩЕНИЯ</w:t>
      </w:r>
    </w:p>
    <w:p w:rsidR="003C121E" w:rsidRPr="005050F6" w:rsidRDefault="003C121E" w:rsidP="003C121E">
      <w:pPr>
        <w:pStyle w:val="BodyText2"/>
        <w:suppressAutoHyphens/>
        <w:ind w:left="0"/>
        <w:jc w:val="right"/>
        <w:rPr>
          <w:rFonts w:ascii="Times New Roman" w:hAnsi="Times New Roman"/>
          <w:i w:val="0"/>
          <w:sz w:val="24"/>
          <w:szCs w:val="24"/>
        </w:rPr>
      </w:pPr>
    </w:p>
    <w:p w:rsidR="003C121E" w:rsidRPr="005050F6" w:rsidRDefault="003C121E" w:rsidP="003C121E">
      <w:pPr>
        <w:pStyle w:val="3"/>
        <w:ind w:firstLine="708"/>
        <w:rPr>
          <w:sz w:val="24"/>
          <w:szCs w:val="24"/>
        </w:rPr>
      </w:pPr>
    </w:p>
    <w:p w:rsidR="003C121E" w:rsidRPr="005050F6" w:rsidRDefault="003C121E" w:rsidP="003C121E">
      <w:pPr>
        <w:pStyle w:val="3"/>
        <w:ind w:firstLine="708"/>
        <w:rPr>
          <w:sz w:val="24"/>
          <w:szCs w:val="24"/>
        </w:rPr>
      </w:pPr>
      <w:r w:rsidRPr="005050F6">
        <w:rPr>
          <w:sz w:val="24"/>
          <w:szCs w:val="24"/>
        </w:rPr>
        <w:t>1. В настоящем приложении:</w:t>
      </w:r>
    </w:p>
    <w:p w:rsidR="003C121E" w:rsidRPr="005050F6" w:rsidRDefault="003C121E" w:rsidP="003C121E">
      <w:pPr>
        <w:pStyle w:val="3"/>
        <w:ind w:firstLine="708"/>
        <w:rPr>
          <w:sz w:val="24"/>
          <w:szCs w:val="24"/>
        </w:rPr>
      </w:pPr>
      <w:r w:rsidRPr="005050F6">
        <w:rPr>
          <w:sz w:val="24"/>
          <w:szCs w:val="24"/>
        </w:rPr>
        <w:t>Страхователь – лицо, осуществляющее туроператорскую деятельность (туроператор);</w:t>
      </w:r>
    </w:p>
    <w:p w:rsidR="003C121E" w:rsidRPr="005050F6" w:rsidRDefault="003C121E" w:rsidP="003C121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5050F6">
        <w:rPr>
          <w:color w:val="000000"/>
        </w:rPr>
        <w:t>Выгодоприобретатель – турист или иной заказчик туристского продукта, в том числе законный представитель несовершеннолетнего туриста, заключивший со Страхователем договор о реализации туристского продукта, и в пользу которого закл</w:t>
      </w:r>
      <w:r w:rsidRPr="005050F6">
        <w:rPr>
          <w:color w:val="000000"/>
        </w:rPr>
        <w:t>ю</w:t>
      </w:r>
      <w:r w:rsidRPr="005050F6">
        <w:rPr>
          <w:color w:val="000000"/>
        </w:rPr>
        <w:t>чен Договор страхования;</w:t>
      </w:r>
    </w:p>
    <w:p w:rsidR="003C121E" w:rsidRPr="005050F6" w:rsidRDefault="003C121E" w:rsidP="003C121E">
      <w:pPr>
        <w:ind w:firstLine="708"/>
        <w:jc w:val="both"/>
      </w:pPr>
      <w:r w:rsidRPr="005050F6">
        <w:t>Страховщик – страховая организация,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</w:t>
      </w:r>
      <w:r w:rsidRPr="005050F6">
        <w:t>о</w:t>
      </w:r>
      <w:r w:rsidRPr="005050F6">
        <w:t>вору.</w:t>
      </w:r>
    </w:p>
    <w:p w:rsidR="003C121E" w:rsidRPr="005050F6" w:rsidRDefault="003C121E" w:rsidP="003C121E">
      <w:pPr>
        <w:pStyle w:val="BodyText2"/>
        <w:suppressAutoHyphens/>
        <w:ind w:left="0" w:firstLine="600"/>
        <w:rPr>
          <w:rFonts w:ascii="Times New Roman" w:hAnsi="Times New Roman"/>
          <w:i w:val="0"/>
          <w:sz w:val="24"/>
          <w:szCs w:val="24"/>
        </w:rPr>
      </w:pP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2. Страховым случаем является факт установления обязанности Страхователя возместить Выгодоприобретателю реальный ущерб, во</w:t>
      </w:r>
      <w:r w:rsidRPr="005050F6">
        <w:rPr>
          <w:sz w:val="24"/>
          <w:szCs w:val="24"/>
        </w:rPr>
        <w:t>з</w:t>
      </w:r>
      <w:r w:rsidRPr="005050F6">
        <w:rPr>
          <w:sz w:val="24"/>
          <w:szCs w:val="24"/>
        </w:rPr>
        <w:t>никший в результате неисполнения или ненадлежащего исполнения обязательств по договору о реализации туристского продукта, при условии, что неисполнение или нена</w:t>
      </w:r>
      <w:r w:rsidRPr="005050F6">
        <w:rPr>
          <w:sz w:val="24"/>
          <w:szCs w:val="24"/>
        </w:rPr>
        <w:t>д</w:t>
      </w:r>
      <w:r w:rsidRPr="005050F6">
        <w:rPr>
          <w:sz w:val="24"/>
          <w:szCs w:val="24"/>
        </w:rPr>
        <w:t>лежащее исполнение обяз</w:t>
      </w:r>
      <w:r w:rsidRPr="005050F6">
        <w:rPr>
          <w:sz w:val="24"/>
          <w:szCs w:val="24"/>
        </w:rPr>
        <w:t>а</w:t>
      </w:r>
      <w:r w:rsidRPr="005050F6">
        <w:rPr>
          <w:sz w:val="24"/>
          <w:szCs w:val="24"/>
        </w:rPr>
        <w:t>тель</w:t>
      </w:r>
      <w:proofErr w:type="gramStart"/>
      <w:r w:rsidRPr="005050F6">
        <w:rPr>
          <w:sz w:val="24"/>
          <w:szCs w:val="24"/>
        </w:rPr>
        <w:t>ств пр</w:t>
      </w:r>
      <w:proofErr w:type="gramEnd"/>
      <w:r w:rsidRPr="005050F6">
        <w:rPr>
          <w:sz w:val="24"/>
          <w:szCs w:val="24"/>
        </w:rPr>
        <w:t>оизошло в течение срока действия Договора страхования.</w:t>
      </w:r>
    </w:p>
    <w:p w:rsidR="003C121E" w:rsidRPr="005050F6" w:rsidRDefault="003C121E" w:rsidP="003C121E">
      <w:pPr>
        <w:ind w:firstLine="600"/>
        <w:jc w:val="both"/>
      </w:pPr>
      <w:r w:rsidRPr="005050F6">
        <w:t>3. Случай признается страховым если:</w:t>
      </w:r>
    </w:p>
    <w:p w:rsidR="003C121E" w:rsidRPr="005050F6" w:rsidRDefault="003C121E" w:rsidP="003C121E">
      <w:pPr>
        <w:ind w:firstLine="600"/>
        <w:jc w:val="both"/>
      </w:pPr>
      <w:r w:rsidRPr="005050F6">
        <w:t>3.1. факт установления обязанности Страхователя по возмещению реального ущерба Выгодоприобретателю подтвержд</w:t>
      </w:r>
      <w:r w:rsidRPr="005050F6">
        <w:t>а</w:t>
      </w:r>
      <w:r w:rsidRPr="005050F6">
        <w:t>ется:</w:t>
      </w:r>
    </w:p>
    <w:p w:rsidR="003C121E" w:rsidRPr="005050F6" w:rsidRDefault="003C121E" w:rsidP="003C121E">
      <w:pPr>
        <w:ind w:firstLine="600"/>
        <w:jc w:val="both"/>
      </w:pPr>
      <w:r w:rsidRPr="005050F6">
        <w:t>- вступившим в законную силу судебным актом;</w:t>
      </w:r>
    </w:p>
    <w:p w:rsidR="003C121E" w:rsidRPr="005050F6" w:rsidRDefault="003C121E" w:rsidP="003C121E">
      <w:pPr>
        <w:ind w:firstLine="600"/>
        <w:jc w:val="both"/>
      </w:pPr>
      <w:r w:rsidRPr="005050F6">
        <w:t>- добровольным решением Страхователя, принятого по согласованию со Страховщиком.</w:t>
      </w:r>
    </w:p>
    <w:p w:rsidR="003C121E" w:rsidRPr="005050F6" w:rsidRDefault="003C121E" w:rsidP="003C121E">
      <w:pPr>
        <w:ind w:firstLine="600"/>
        <w:jc w:val="both"/>
      </w:pPr>
      <w:r w:rsidRPr="005050F6">
        <w:t>3.2. неисполнение или ненадлежащее исполнение обязательств по договору о реализации туристского продукта является существе</w:t>
      </w:r>
      <w:r w:rsidRPr="005050F6">
        <w:t>н</w:t>
      </w:r>
      <w:r w:rsidRPr="005050F6">
        <w:t>ным нарушением условий данного договора.</w:t>
      </w:r>
    </w:p>
    <w:p w:rsidR="003C121E" w:rsidRPr="005050F6" w:rsidRDefault="003C121E" w:rsidP="003C121E">
      <w:pPr>
        <w:pStyle w:val="ConsNormal"/>
        <w:ind w:firstLine="600"/>
        <w:jc w:val="both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Существенным нарушением условий договора о реализации туристского продукта признается нар</w:t>
      </w:r>
      <w:r w:rsidRPr="005050F6">
        <w:rPr>
          <w:rFonts w:ascii="Times New Roman" w:hAnsi="Times New Roman"/>
          <w:sz w:val="24"/>
          <w:szCs w:val="24"/>
        </w:rPr>
        <w:t>у</w:t>
      </w:r>
      <w:r w:rsidRPr="005050F6">
        <w:rPr>
          <w:rFonts w:ascii="Times New Roman" w:hAnsi="Times New Roman"/>
          <w:sz w:val="24"/>
          <w:szCs w:val="24"/>
        </w:rPr>
        <w:t>шение, которое влечет для туриста и (или) заказчика туристского продукта такой ущерб, что он в знач</w:t>
      </w:r>
      <w:r w:rsidRPr="005050F6">
        <w:rPr>
          <w:rFonts w:ascii="Times New Roman" w:hAnsi="Times New Roman"/>
          <w:sz w:val="24"/>
          <w:szCs w:val="24"/>
        </w:rPr>
        <w:t>и</w:t>
      </w:r>
      <w:r w:rsidRPr="005050F6">
        <w:rPr>
          <w:rFonts w:ascii="Times New Roman" w:hAnsi="Times New Roman"/>
          <w:sz w:val="24"/>
          <w:szCs w:val="24"/>
        </w:rPr>
        <w:t>тельной степени лишается того, на что был вправе рассчитывать при з</w:t>
      </w:r>
      <w:r w:rsidRPr="005050F6">
        <w:rPr>
          <w:rFonts w:ascii="Times New Roman" w:hAnsi="Times New Roman"/>
          <w:sz w:val="24"/>
          <w:szCs w:val="24"/>
        </w:rPr>
        <w:t>а</w:t>
      </w:r>
      <w:r w:rsidRPr="005050F6">
        <w:rPr>
          <w:rFonts w:ascii="Times New Roman" w:hAnsi="Times New Roman"/>
          <w:sz w:val="24"/>
          <w:szCs w:val="24"/>
        </w:rPr>
        <w:t>ключении договора.</w:t>
      </w:r>
    </w:p>
    <w:p w:rsidR="003C121E" w:rsidRPr="005050F6" w:rsidRDefault="003C121E" w:rsidP="003C121E">
      <w:pPr>
        <w:pStyle w:val="ConsNormal"/>
        <w:ind w:firstLine="600"/>
        <w:jc w:val="both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К существенным нарушениям Страхователем договора о реализации туристского продукта относя</w:t>
      </w:r>
      <w:r w:rsidRPr="005050F6">
        <w:rPr>
          <w:rFonts w:ascii="Times New Roman" w:hAnsi="Times New Roman"/>
          <w:sz w:val="24"/>
          <w:szCs w:val="24"/>
        </w:rPr>
        <w:t>т</w:t>
      </w:r>
      <w:r w:rsidRPr="005050F6">
        <w:rPr>
          <w:rFonts w:ascii="Times New Roman" w:hAnsi="Times New Roman"/>
          <w:sz w:val="24"/>
          <w:szCs w:val="24"/>
        </w:rPr>
        <w:t>ся:</w:t>
      </w:r>
    </w:p>
    <w:p w:rsidR="003C121E" w:rsidRPr="005050F6" w:rsidRDefault="003C121E" w:rsidP="003C121E">
      <w:pPr>
        <w:pStyle w:val="ConsNormal"/>
        <w:ind w:firstLine="600"/>
        <w:jc w:val="both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неисполнение обязательств по оказанию Выгодоприобретателю входящих в туристский продукт услуг по перевозке и (или) размещ</w:t>
      </w:r>
      <w:r w:rsidRPr="005050F6">
        <w:rPr>
          <w:rFonts w:ascii="Times New Roman" w:hAnsi="Times New Roman"/>
          <w:sz w:val="24"/>
          <w:szCs w:val="24"/>
        </w:rPr>
        <w:t>е</w:t>
      </w:r>
      <w:r w:rsidRPr="005050F6">
        <w:rPr>
          <w:rFonts w:ascii="Times New Roman" w:hAnsi="Times New Roman"/>
          <w:sz w:val="24"/>
          <w:szCs w:val="24"/>
        </w:rPr>
        <w:t>нию;</w:t>
      </w:r>
    </w:p>
    <w:p w:rsidR="003C121E" w:rsidRPr="005050F6" w:rsidRDefault="003C121E" w:rsidP="003C121E">
      <w:pPr>
        <w:pStyle w:val="ConsNormal"/>
        <w:ind w:firstLine="600"/>
        <w:jc w:val="both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наличие в туристском продукте существенных недостатков, включая существенные нарушения требований законодательства к качес</w:t>
      </w:r>
      <w:r w:rsidRPr="005050F6">
        <w:rPr>
          <w:rFonts w:ascii="Times New Roman" w:hAnsi="Times New Roman"/>
          <w:sz w:val="24"/>
          <w:szCs w:val="24"/>
        </w:rPr>
        <w:t>т</w:t>
      </w:r>
      <w:r w:rsidRPr="005050F6">
        <w:rPr>
          <w:rFonts w:ascii="Times New Roman" w:hAnsi="Times New Roman"/>
          <w:sz w:val="24"/>
          <w:szCs w:val="24"/>
        </w:rPr>
        <w:t>ву и безопасности туристского продукта;</w:t>
      </w:r>
    </w:p>
    <w:p w:rsidR="003C121E" w:rsidRPr="005050F6" w:rsidRDefault="003C121E" w:rsidP="003C121E">
      <w:pPr>
        <w:tabs>
          <w:tab w:val="num" w:pos="360"/>
        </w:tabs>
        <w:ind w:firstLine="600"/>
        <w:jc w:val="both"/>
      </w:pPr>
      <w:r w:rsidRPr="005050F6">
        <w:t>3.3. Причинение реального ущерба Выгодоприобретателю находится в прямой причинно-следственной связи с неисполнением или н</w:t>
      </w:r>
      <w:r w:rsidRPr="005050F6">
        <w:t>е</w:t>
      </w:r>
      <w:r w:rsidRPr="005050F6">
        <w:t>надлежащим исполнением туроператором своих обязательств по договору о реализации туристского пр</w:t>
      </w:r>
      <w:r w:rsidRPr="005050F6">
        <w:t>о</w:t>
      </w:r>
      <w:r w:rsidRPr="005050F6">
        <w:t>дукта;</w:t>
      </w:r>
    </w:p>
    <w:p w:rsidR="003C121E" w:rsidRPr="005050F6" w:rsidRDefault="003C121E" w:rsidP="003C121E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>4. Несколько случаев причинения ущерба, наступивших по одной и той же причине, рассматриваются как относящиеся к одному стр</w:t>
      </w:r>
      <w:r w:rsidRPr="005050F6">
        <w:rPr>
          <w:rFonts w:ascii="Times New Roman" w:hAnsi="Times New Roman" w:cs="Times New Roman"/>
          <w:sz w:val="24"/>
          <w:szCs w:val="24"/>
        </w:rPr>
        <w:t>а</w:t>
      </w:r>
      <w:r w:rsidRPr="005050F6">
        <w:rPr>
          <w:rFonts w:ascii="Times New Roman" w:hAnsi="Times New Roman" w:cs="Times New Roman"/>
          <w:sz w:val="24"/>
          <w:szCs w:val="24"/>
        </w:rPr>
        <w:t>ховому случаю.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5. По настоящим Правилам не подлежит страховому возмещению ущерб, причиненный Страховат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 xml:space="preserve">лем, в результате неисполнения или ненадлежащего исполнения договора о реализации туристского продукта, прямо или косвенно </w:t>
      </w:r>
      <w:proofErr w:type="gramStart"/>
      <w:r w:rsidRPr="005050F6">
        <w:rPr>
          <w:sz w:val="24"/>
          <w:szCs w:val="24"/>
        </w:rPr>
        <w:t>обусло</w:t>
      </w:r>
      <w:r w:rsidRPr="005050F6">
        <w:rPr>
          <w:sz w:val="24"/>
          <w:szCs w:val="24"/>
        </w:rPr>
        <w:t>в</w:t>
      </w:r>
      <w:r w:rsidRPr="005050F6">
        <w:rPr>
          <w:sz w:val="24"/>
          <w:szCs w:val="24"/>
        </w:rPr>
        <w:t>ленных</w:t>
      </w:r>
      <w:proofErr w:type="gramEnd"/>
      <w:r w:rsidRPr="005050F6">
        <w:rPr>
          <w:sz w:val="24"/>
          <w:szCs w:val="24"/>
        </w:rPr>
        <w:t>: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а) воздействием ядерного взрыва, радиации или радиоактивного заражения;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lastRenderedPageBreak/>
        <w:t>б) незаконными действиями (бездействием) государственных органов, органов местного самоупра</w:t>
      </w:r>
      <w:r w:rsidRPr="005050F6">
        <w:rPr>
          <w:sz w:val="24"/>
          <w:szCs w:val="24"/>
        </w:rPr>
        <w:t>в</w:t>
      </w:r>
      <w:r w:rsidRPr="005050F6">
        <w:rPr>
          <w:sz w:val="24"/>
          <w:szCs w:val="24"/>
        </w:rPr>
        <w:t>ления, а также их должностных лиц, в том числе в результате издания указанными органами и должностными лицами документов, не соответс</w:t>
      </w:r>
      <w:r w:rsidRPr="005050F6">
        <w:rPr>
          <w:sz w:val="24"/>
          <w:szCs w:val="24"/>
        </w:rPr>
        <w:t>т</w:t>
      </w:r>
      <w:r w:rsidRPr="005050F6">
        <w:rPr>
          <w:sz w:val="24"/>
          <w:szCs w:val="24"/>
        </w:rPr>
        <w:t>вующих законам или другим правовым актам;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в) военными действиями, а также манёврами или иными военными мероприятиями;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г) гражданской войной, народными волнениями всякого рода или забастовками, террористическим актом;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д) конфискацией, реквизицией, арестом или уничтожением имущества по распоряжению государственных о</w:t>
      </w:r>
      <w:r w:rsidRPr="005050F6">
        <w:rPr>
          <w:sz w:val="24"/>
          <w:szCs w:val="24"/>
        </w:rPr>
        <w:t>р</w:t>
      </w:r>
      <w:r w:rsidRPr="005050F6">
        <w:rPr>
          <w:sz w:val="24"/>
          <w:szCs w:val="24"/>
        </w:rPr>
        <w:t>ганов;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е) основаниями, не предусмотренными законом и настоящими Правилами;</w:t>
      </w:r>
    </w:p>
    <w:p w:rsidR="003C121E" w:rsidRPr="005050F6" w:rsidRDefault="003C121E" w:rsidP="003C121E">
      <w:pPr>
        <w:pStyle w:val="Nienie3"/>
        <w:suppressAutoHyphens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ж) умышленными действиями Выгодоприобретателя, направленными на наступление страхового случая, в том числе сговором между Страхователем и Выгодоприобретателем</w:t>
      </w:r>
      <w:proofErr w:type="gramStart"/>
      <w:r w:rsidRPr="005050F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C121E" w:rsidRPr="005050F6" w:rsidRDefault="003C121E" w:rsidP="003C121E">
      <w:pPr>
        <w:pStyle w:val="Nienie3"/>
        <w:suppressAutoHyphens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При этом к умышленным действиям приравниваются действие (бездействие), при которых возможное наступление ущерба ожидается с достаточно большой вероятностью и сознательно допускается виновным лицом.</w:t>
      </w:r>
    </w:p>
    <w:p w:rsidR="003C121E" w:rsidRPr="005050F6" w:rsidRDefault="003C121E" w:rsidP="003C121E">
      <w:pPr>
        <w:ind w:firstLine="600"/>
        <w:jc w:val="both"/>
        <w:rPr>
          <w:spacing w:val="-2"/>
        </w:rPr>
      </w:pPr>
      <w:r w:rsidRPr="005050F6">
        <w:rPr>
          <w:spacing w:val="-2"/>
        </w:rPr>
        <w:t>6. Страховщиком не возмещаются:</w:t>
      </w:r>
    </w:p>
    <w:p w:rsidR="003C121E" w:rsidRPr="005050F6" w:rsidRDefault="003C121E" w:rsidP="003C121E">
      <w:pPr>
        <w:ind w:firstLine="600"/>
        <w:jc w:val="both"/>
      </w:pPr>
      <w:r w:rsidRPr="005050F6">
        <w:t>6.1. расходы, произведенные Выгодоприобретателем и не обусловленные требованиями к качеству туристского пр</w:t>
      </w:r>
      <w:r w:rsidRPr="005050F6">
        <w:t>о</w:t>
      </w:r>
      <w:r w:rsidRPr="005050F6">
        <w:t>дукта, обычно предъявляемыми к туристскому продукту такого рода;</w:t>
      </w:r>
    </w:p>
    <w:p w:rsidR="003C121E" w:rsidRPr="005050F6" w:rsidRDefault="003C121E" w:rsidP="003C121E">
      <w:pPr>
        <w:ind w:firstLine="600"/>
        <w:jc w:val="both"/>
      </w:pPr>
      <w:r w:rsidRPr="005050F6">
        <w:t>6.2. причитающиеся Выгодоприобретателю штрафы, пени, неустойки, а также проценты за пользование чужими денежными средств</w:t>
      </w:r>
      <w:r w:rsidRPr="005050F6">
        <w:t>а</w:t>
      </w:r>
      <w:r w:rsidRPr="005050F6">
        <w:t>ми и т.п. платежи;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6.3. упущенная выгода Выгодоприобретателя;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6.4. моральный вред Выгодоприобретателя.</w:t>
      </w:r>
    </w:p>
    <w:p w:rsidR="003C121E" w:rsidRPr="005050F6" w:rsidRDefault="003C121E" w:rsidP="003C121E">
      <w:pPr>
        <w:ind w:firstLine="600"/>
        <w:jc w:val="both"/>
      </w:pPr>
      <w:r w:rsidRPr="005050F6">
        <w:t>Выплата страхового возмещения по Договору страхования не лишает Выгодоприобретателя права требовать от Страхователя возмещения упущенной выгоды и (или) морального вреда в порядке и на условиях, предусмотренных гражданским зак</w:t>
      </w:r>
      <w:r w:rsidRPr="005050F6">
        <w:t>о</w:t>
      </w:r>
      <w:r w:rsidRPr="005050F6">
        <w:t>нодательством Российской Федерации;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6.5. ущерб, причиненный в результате распространения Страхователем сведений, составляющих охраняемую законом тайну, или ра</w:t>
      </w:r>
      <w:r w:rsidRPr="005050F6">
        <w:rPr>
          <w:sz w:val="24"/>
          <w:szCs w:val="24"/>
        </w:rPr>
        <w:t>с</w:t>
      </w:r>
      <w:r w:rsidRPr="005050F6">
        <w:rPr>
          <w:sz w:val="24"/>
          <w:szCs w:val="24"/>
        </w:rPr>
        <w:t>пространения любой другой конфиденциальной информации;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6.6. расходы, превышающие объем возмещения, предусмотренного законодательством Российской Федерации;</w:t>
      </w:r>
    </w:p>
    <w:p w:rsidR="003C121E" w:rsidRPr="005050F6" w:rsidRDefault="003C121E" w:rsidP="003C121E">
      <w:pPr>
        <w:pStyle w:val="a3"/>
        <w:tabs>
          <w:tab w:val="num" w:pos="1276"/>
        </w:tabs>
        <w:ind w:firstLine="600"/>
        <w:jc w:val="both"/>
      </w:pPr>
      <w:r w:rsidRPr="005050F6">
        <w:t xml:space="preserve">6.7. расходы, произведенные Выгодоприобретателем, связанные с его неявкой, опозданием и (или) </w:t>
      </w:r>
      <w:proofErr w:type="spellStart"/>
      <w:r w:rsidRPr="005050F6">
        <w:t>незаселением</w:t>
      </w:r>
      <w:proofErr w:type="spellEnd"/>
      <w:r w:rsidRPr="005050F6">
        <w:t xml:space="preserve"> по вине Выгодоприобретателя, в сроки указанные в проездных документах, турпутевке, д</w:t>
      </w:r>
      <w:r w:rsidRPr="005050F6">
        <w:t>о</w:t>
      </w:r>
      <w:r w:rsidRPr="005050F6">
        <w:t>говоре о реализации туристского продукта;</w:t>
      </w:r>
    </w:p>
    <w:p w:rsidR="003C121E" w:rsidRPr="005050F6" w:rsidRDefault="003C121E" w:rsidP="003C121E">
      <w:pPr>
        <w:pStyle w:val="a3"/>
        <w:tabs>
          <w:tab w:val="num" w:pos="1276"/>
        </w:tabs>
        <w:ind w:firstLine="600"/>
        <w:jc w:val="both"/>
      </w:pPr>
      <w:r w:rsidRPr="005050F6">
        <w:t>6.8. расходы, связанные с улучшением условий туристского продукта, указанного в договоре о ре</w:t>
      </w:r>
      <w:r w:rsidRPr="005050F6">
        <w:t>а</w:t>
      </w:r>
      <w:r w:rsidRPr="005050F6">
        <w:t>лизации туристского продукта, если такие расходы не согласовывались со Страхователем и (или) не связ</w:t>
      </w:r>
      <w:r w:rsidRPr="005050F6">
        <w:t>а</w:t>
      </w:r>
      <w:r w:rsidRPr="005050F6">
        <w:t>ны с нарушением Страхователем обязанностей по договору о реализации турис</w:t>
      </w:r>
      <w:r w:rsidRPr="005050F6">
        <w:t>т</w:t>
      </w:r>
      <w:r w:rsidRPr="005050F6">
        <w:t>ского продукта;</w:t>
      </w:r>
    </w:p>
    <w:p w:rsidR="003C121E" w:rsidRPr="005050F6" w:rsidRDefault="003C121E" w:rsidP="003C121E">
      <w:pPr>
        <w:pStyle w:val="a3"/>
        <w:tabs>
          <w:tab w:val="num" w:pos="1276"/>
        </w:tabs>
        <w:ind w:firstLine="600"/>
        <w:jc w:val="both"/>
      </w:pPr>
      <w:r w:rsidRPr="005050F6">
        <w:t>6.9. расходы, возникшие в результате утери Выгодоприобретателем документов, необходимых для осуществления поездки и отдыха, если при этом указанные документы не были похищ</w:t>
      </w:r>
      <w:r w:rsidRPr="005050F6">
        <w:t>е</w:t>
      </w:r>
      <w:r w:rsidRPr="005050F6">
        <w:t>ны;</w:t>
      </w:r>
    </w:p>
    <w:p w:rsidR="003C121E" w:rsidRPr="005050F6" w:rsidRDefault="003C121E" w:rsidP="003C121E">
      <w:pPr>
        <w:pStyle w:val="a3"/>
        <w:tabs>
          <w:tab w:val="num" w:pos="1276"/>
        </w:tabs>
        <w:ind w:firstLine="600"/>
        <w:jc w:val="both"/>
      </w:pPr>
      <w:r w:rsidRPr="005050F6">
        <w:t>6.10. расходы, связанные с отменой поездки по независящим от Выгодоприобретателя и Страхователя обстоятельствам (болезнь тур</w:t>
      </w:r>
      <w:r w:rsidRPr="005050F6">
        <w:t>и</w:t>
      </w:r>
      <w:r w:rsidRPr="005050F6">
        <w:t>ста, неполучение визы и др.);</w:t>
      </w:r>
    </w:p>
    <w:p w:rsidR="003C121E" w:rsidRPr="005050F6" w:rsidRDefault="003C121E" w:rsidP="003C121E">
      <w:pPr>
        <w:pStyle w:val="a3"/>
        <w:tabs>
          <w:tab w:val="num" w:pos="1276"/>
        </w:tabs>
        <w:ind w:firstLine="600"/>
        <w:jc w:val="both"/>
      </w:pPr>
      <w:r w:rsidRPr="005050F6">
        <w:lastRenderedPageBreak/>
        <w:t xml:space="preserve">6.11. расходы, связанные с отменой (переносом) поездки по инициативе Выгодоприобретателя, и не обусловленные неисполнением или ненадлежащем </w:t>
      </w:r>
      <w:proofErr w:type="gramStart"/>
      <w:r w:rsidRPr="005050F6">
        <w:t>исполнении</w:t>
      </w:r>
      <w:proofErr w:type="gramEnd"/>
      <w:r w:rsidRPr="005050F6">
        <w:t xml:space="preserve"> Страхователем обязательств по договору о реализации туристского проду</w:t>
      </w:r>
      <w:r w:rsidRPr="005050F6">
        <w:t>к</w:t>
      </w:r>
      <w:r w:rsidRPr="005050F6">
        <w:t>та;</w:t>
      </w:r>
    </w:p>
    <w:p w:rsidR="003C121E" w:rsidRPr="005050F6" w:rsidRDefault="003C121E" w:rsidP="003C121E">
      <w:pPr>
        <w:pStyle w:val="a3"/>
        <w:tabs>
          <w:tab w:val="num" w:pos="1276"/>
        </w:tabs>
        <w:ind w:firstLine="600"/>
        <w:jc w:val="both"/>
      </w:pPr>
      <w:r w:rsidRPr="005050F6">
        <w:t>6.12. расходы, связанные с несоблюдением консульствами сроков оформления виз.</w:t>
      </w:r>
    </w:p>
    <w:p w:rsidR="003C121E" w:rsidRPr="005050F6" w:rsidRDefault="003C121E" w:rsidP="003C121E">
      <w:pPr>
        <w:pStyle w:val="3"/>
        <w:ind w:firstLine="600"/>
        <w:rPr>
          <w:bCs/>
          <w:sz w:val="24"/>
          <w:szCs w:val="24"/>
        </w:rPr>
      </w:pPr>
      <w:r w:rsidRPr="005050F6">
        <w:rPr>
          <w:sz w:val="24"/>
          <w:szCs w:val="24"/>
        </w:rPr>
        <w:t>7. Выгодоприобретатель вправе, в пределах установленной Договором страхования, страховой су</w:t>
      </w:r>
      <w:r w:rsidRPr="005050F6">
        <w:rPr>
          <w:sz w:val="24"/>
          <w:szCs w:val="24"/>
        </w:rPr>
        <w:t>м</w:t>
      </w:r>
      <w:r w:rsidRPr="005050F6">
        <w:rPr>
          <w:sz w:val="24"/>
          <w:szCs w:val="24"/>
        </w:rPr>
        <w:t xml:space="preserve">мы, предъявить Страховщику требование о выплате страхового возмещения в течение срока исковой давности, установленного </w:t>
      </w:r>
      <w:r w:rsidRPr="005050F6">
        <w:rPr>
          <w:bCs/>
          <w:sz w:val="24"/>
          <w:szCs w:val="24"/>
        </w:rPr>
        <w:t>законод</w:t>
      </w:r>
      <w:r w:rsidRPr="005050F6">
        <w:rPr>
          <w:bCs/>
          <w:sz w:val="24"/>
          <w:szCs w:val="24"/>
        </w:rPr>
        <w:t>а</w:t>
      </w:r>
      <w:r w:rsidRPr="005050F6">
        <w:rPr>
          <w:bCs/>
          <w:sz w:val="24"/>
          <w:szCs w:val="24"/>
        </w:rPr>
        <w:t>тельством Российской Федерации.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8. При обращении за страховой выплатой, Страховщику должны быть предоставлены следующие, надлежаще оформленные, документы (в зависимости от конкретного страхового случая перечень документов может быть конкретизирован Страховщиком):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8.1. требование (заявление) Выгодоприобретателя о выплате страхового возмещения, в котором ук</w:t>
      </w:r>
      <w:r w:rsidRPr="005050F6">
        <w:rPr>
          <w:sz w:val="24"/>
          <w:szCs w:val="24"/>
        </w:rPr>
        <w:t>а</w:t>
      </w:r>
      <w:r w:rsidRPr="005050F6">
        <w:rPr>
          <w:sz w:val="24"/>
          <w:szCs w:val="24"/>
        </w:rPr>
        <w:t>зываются: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- фамилия, имя и отчество туриста, а также сведения об ином заказчике (если договор о реализации туристского продукта заключался заказчиком);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- дата выдачи, срок действия и иные реквизиты Договора страхования;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- номер договора о реализации туристского продукта и дата его заключения;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- наименование туроператора, который заключил Договор страхования;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 xml:space="preserve">- наименование </w:t>
      </w:r>
      <w:proofErr w:type="spellStart"/>
      <w:r w:rsidRPr="005050F6">
        <w:t>турагента</w:t>
      </w:r>
      <w:proofErr w:type="spellEnd"/>
      <w:r w:rsidRPr="005050F6">
        <w:t xml:space="preserve"> (если договор о реализации туристского продукта заключался между туристом и (или) иным заказчиком и </w:t>
      </w:r>
      <w:proofErr w:type="spellStart"/>
      <w:r w:rsidRPr="005050F6">
        <w:t>турагентом</w:t>
      </w:r>
      <w:proofErr w:type="spellEnd"/>
      <w:r w:rsidRPr="005050F6">
        <w:t>, действующим по поручению туроператора, но от своего имени);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- информация об обстоятельствах (фактах), свидетельствующих о неисполнении или ненадлежащем исполнении Страхователем обязательств по договору о реализации туристского продукта;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- ссылка на обстоятельства, послужившие причиной обращения к Страховщику;</w:t>
      </w:r>
    </w:p>
    <w:p w:rsidR="003C121E" w:rsidRPr="005050F6" w:rsidRDefault="003C121E" w:rsidP="003C121E">
      <w:pPr>
        <w:pStyle w:val="auiue"/>
        <w:suppressAutoHyphens/>
        <w:ind w:firstLine="600"/>
        <w:rPr>
          <w:rFonts w:ascii="Times New Roman" w:hAnsi="Times New Roman"/>
          <w:szCs w:val="24"/>
        </w:rPr>
      </w:pPr>
      <w:r w:rsidRPr="005050F6">
        <w:rPr>
          <w:rFonts w:ascii="Times New Roman" w:hAnsi="Times New Roman"/>
          <w:szCs w:val="24"/>
        </w:rPr>
        <w:t>- размер денежных средств, подлежащих уплате Выгодоприобретателю в связи с неисполнением или ненадлежащим исполнением Страхователем обязательств по договору о реализации туристского продукта, в том числе размер реального ущерба, понесенного Выгодоприобретателем в связи с его расходами по эвакуации;</w:t>
      </w:r>
    </w:p>
    <w:p w:rsidR="003C121E" w:rsidRPr="005050F6" w:rsidRDefault="003C121E" w:rsidP="003C121E">
      <w:pPr>
        <w:pStyle w:val="auiue"/>
        <w:suppressAutoHyphens/>
        <w:ind w:firstLine="600"/>
        <w:rPr>
          <w:rFonts w:ascii="Times New Roman" w:hAnsi="Times New Roman"/>
          <w:szCs w:val="24"/>
        </w:rPr>
      </w:pPr>
      <w:r w:rsidRPr="005050F6">
        <w:rPr>
          <w:rFonts w:ascii="Times New Roman" w:hAnsi="Times New Roman"/>
          <w:szCs w:val="24"/>
        </w:rPr>
        <w:t>8.2. К требованию (заявлению) Выгодоприобретатель прилагает следующие документы:</w:t>
      </w:r>
    </w:p>
    <w:p w:rsidR="003C121E" w:rsidRPr="005050F6" w:rsidRDefault="003C121E" w:rsidP="003C121E">
      <w:pPr>
        <w:pStyle w:val="auiue"/>
        <w:suppressAutoHyphens/>
        <w:ind w:firstLine="600"/>
        <w:rPr>
          <w:rFonts w:ascii="Times New Roman" w:hAnsi="Times New Roman"/>
          <w:szCs w:val="24"/>
        </w:rPr>
      </w:pPr>
      <w:r w:rsidRPr="005050F6">
        <w:rPr>
          <w:rFonts w:ascii="Times New Roman" w:hAnsi="Times New Roman"/>
          <w:szCs w:val="24"/>
        </w:rPr>
        <w:t>- копию паспорта Выгодоприобретателя или иного документа, удостоверяющего личность в соответствии с законодательством Российской Федерации (с предъявлением оригинала указанных документов);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- копию договора о реализации туристского продукта, включая все приложения и дополнительные соглашения к нему (с предъявлен</w:t>
      </w:r>
      <w:r w:rsidRPr="005050F6">
        <w:rPr>
          <w:sz w:val="24"/>
          <w:szCs w:val="24"/>
        </w:rPr>
        <w:t>и</w:t>
      </w:r>
      <w:r w:rsidRPr="005050F6">
        <w:rPr>
          <w:sz w:val="24"/>
          <w:szCs w:val="24"/>
        </w:rPr>
        <w:t xml:space="preserve">ем его оригинала); </w:t>
      </w:r>
    </w:p>
    <w:p w:rsidR="003C121E" w:rsidRPr="005050F6" w:rsidRDefault="003C121E" w:rsidP="003C121E">
      <w:pPr>
        <w:pStyle w:val="auiue"/>
        <w:suppressAutoHyphens/>
        <w:ind w:firstLine="600"/>
        <w:rPr>
          <w:rFonts w:ascii="Times New Roman" w:hAnsi="Times New Roman"/>
          <w:szCs w:val="24"/>
        </w:rPr>
      </w:pPr>
      <w:r w:rsidRPr="005050F6">
        <w:rPr>
          <w:rFonts w:ascii="Times New Roman" w:hAnsi="Times New Roman"/>
          <w:szCs w:val="24"/>
        </w:rPr>
        <w:t xml:space="preserve">- документы, подтверждающие реальный ущерб, понесенный Выгодоприобретателем в результате неисполнения или ненадлежащего исполнения Страхователем обязательств по договору о реализации туристского продукта. </w:t>
      </w:r>
      <w:proofErr w:type="gramStart"/>
      <w:r w:rsidRPr="005050F6">
        <w:rPr>
          <w:rFonts w:ascii="Times New Roman" w:hAnsi="Times New Roman"/>
          <w:szCs w:val="24"/>
        </w:rPr>
        <w:t>В число таких документов могут, в частности, входить документы (счета, квитанции, платёжные документы, справки, заключения и т.д.), выданные компетентными органами, экспертными организациями, организациями – перевозчиками, отелями (гостиницами) и т. п. Если дело рассматривалось в суде, представляется также надлежащим образом заверенная копия судебного акта, вступившего в законную силу.</w:t>
      </w:r>
      <w:proofErr w:type="gramEnd"/>
    </w:p>
    <w:p w:rsidR="003C121E" w:rsidRPr="005050F6" w:rsidRDefault="003C121E" w:rsidP="003C121E">
      <w:pPr>
        <w:pStyle w:val="2"/>
        <w:widowControl w:val="0"/>
        <w:suppressAutoHyphens/>
        <w:spacing w:after="0" w:line="240" w:lineRule="auto"/>
        <w:ind w:firstLine="600"/>
        <w:jc w:val="both"/>
      </w:pPr>
      <w:r w:rsidRPr="005050F6">
        <w:t xml:space="preserve">9. Все документы, предоставляемые Страховщику Страхователем или Выгодоприобретателем, должны быть составлены на русском языке. В случае если документы составлены на иностранном языке, Страхователь и (или) Выгодоприобретатель обязаны </w:t>
      </w:r>
      <w:proofErr w:type="gramStart"/>
      <w:r w:rsidRPr="005050F6">
        <w:t>предоставить данные документы</w:t>
      </w:r>
      <w:proofErr w:type="gramEnd"/>
      <w:r w:rsidRPr="005050F6">
        <w:t xml:space="preserve"> в нотариально удостоверенном переводе на русский язык.</w:t>
      </w:r>
    </w:p>
    <w:p w:rsidR="003C121E" w:rsidRPr="005050F6" w:rsidRDefault="003C121E" w:rsidP="003C121E">
      <w:pPr>
        <w:pStyle w:val="2"/>
        <w:widowControl w:val="0"/>
        <w:suppressAutoHyphens/>
        <w:spacing w:after="0" w:line="240" w:lineRule="auto"/>
        <w:ind w:firstLine="600"/>
        <w:jc w:val="both"/>
      </w:pPr>
      <w:r w:rsidRPr="005050F6">
        <w:t xml:space="preserve">По соглашению сторон организацию перевода документов, представленных </w:t>
      </w:r>
      <w:r w:rsidRPr="005050F6">
        <w:lastRenderedPageBreak/>
        <w:t>Страховщику, на русский язык может взять на себя Страховщик. При этом Страховщик вправе вычесть расходы по переводу на русский язык документов из суммы страховой выплаты.</w:t>
      </w:r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10. Решение о страховой выплате может быть принято Страховщиком после предоставления ему документов, подтверждающих величину реального ущерба.</w:t>
      </w:r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11. После получения всех необходимых документов и сведений, предусмотренных настоящим Разделом, Страховщик принимает решение о выплате или отказе в выплате страхового возмещения:</w:t>
      </w:r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11.1. Если установлен факт наступления страхового случая, Страховщик оформляет соответствующие документы и производит страховую выплату в порядке, предусмотренном Договором.</w:t>
      </w:r>
    </w:p>
    <w:p w:rsidR="003C121E" w:rsidRPr="005050F6" w:rsidRDefault="003C121E" w:rsidP="003C121E">
      <w:pPr>
        <w:pStyle w:val="auiue"/>
        <w:suppressAutoHyphens/>
        <w:ind w:firstLine="600"/>
        <w:rPr>
          <w:rFonts w:ascii="Times New Roman" w:hAnsi="Times New Roman"/>
          <w:szCs w:val="24"/>
        </w:rPr>
      </w:pPr>
      <w:r w:rsidRPr="005050F6">
        <w:rPr>
          <w:rFonts w:ascii="Times New Roman" w:hAnsi="Times New Roman"/>
          <w:szCs w:val="24"/>
        </w:rPr>
        <w:t>Страховщик обязан удовлетворить требование о выплате страхового возмещения по Договору страхования не позднее 30 (тридцати) календарных дней со дня получения указанного требования (заявления) с приложением всех необходимых, и надлежаще оформленных документов, в соответствии с настоящим Разделом.</w:t>
      </w:r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11.2. Если факт наступления страхового случая не установлен, Страховщик не позднее 30 (тридцати) календарных дней со дня получения требования (заявления) с приложением всех необходимых, и надлежаще оформленных документов, направляет заказным письмом с уведомлением, аргументированный отказ в страховой выплате Выгодоприобретателю и (или) Страхователю.</w:t>
      </w:r>
    </w:p>
    <w:p w:rsidR="003C121E" w:rsidRPr="005050F6" w:rsidRDefault="003C121E" w:rsidP="003C121E">
      <w:pPr>
        <w:pStyle w:val="BodyText2"/>
        <w:suppressAutoHyphens/>
        <w:ind w:left="0" w:firstLine="600"/>
        <w:rPr>
          <w:rFonts w:ascii="Times New Roman" w:hAnsi="Times New Roman"/>
          <w:i w:val="0"/>
          <w:sz w:val="24"/>
          <w:szCs w:val="24"/>
        </w:rPr>
      </w:pPr>
      <w:r w:rsidRPr="005050F6">
        <w:rPr>
          <w:rFonts w:ascii="Times New Roman" w:hAnsi="Times New Roman"/>
          <w:i w:val="0"/>
          <w:sz w:val="24"/>
          <w:szCs w:val="24"/>
        </w:rPr>
        <w:t xml:space="preserve">12. Определение размера страховой выплаты производится Страховщиком на основании полученных от Страхователя (Выгодоприобретателя, компетентных и иных органов (организаций), учреждений и т.д.) документов, подтверждающих факт причинения и размер ущерба, с привлечением, при необходимости, независимых экспертов. </w:t>
      </w:r>
    </w:p>
    <w:p w:rsidR="003C121E" w:rsidRPr="005050F6" w:rsidRDefault="003C121E" w:rsidP="003C121E">
      <w:pPr>
        <w:pStyle w:val="BodyText2"/>
        <w:suppressAutoHyphens/>
        <w:ind w:left="0" w:firstLine="600"/>
        <w:rPr>
          <w:rFonts w:ascii="Times New Roman" w:hAnsi="Times New Roman"/>
          <w:i w:val="0"/>
          <w:sz w:val="24"/>
          <w:szCs w:val="24"/>
        </w:rPr>
      </w:pPr>
      <w:r w:rsidRPr="005050F6">
        <w:rPr>
          <w:rFonts w:ascii="Times New Roman" w:hAnsi="Times New Roman"/>
          <w:i w:val="0"/>
          <w:sz w:val="24"/>
          <w:szCs w:val="24"/>
        </w:rPr>
        <w:t xml:space="preserve">12.1. Размер страхового возмещения определяется величиной причиненного ущерба, но не может превышать страховой суммы. 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12.2. При отсутствии спора между Страховщиком, Страхователем и Выгодоприобретателем о том, имел ли место страховой случай, о наличии у Выгодоприобретателя права на получение страховой выпл</w:t>
      </w:r>
      <w:r w:rsidRPr="005050F6">
        <w:rPr>
          <w:sz w:val="24"/>
          <w:szCs w:val="24"/>
        </w:rPr>
        <w:t>а</w:t>
      </w:r>
      <w:r w:rsidRPr="005050F6">
        <w:rPr>
          <w:sz w:val="24"/>
          <w:szCs w:val="24"/>
        </w:rPr>
        <w:t>ты, об обязанности Страхователя возместить причиненный ущерб, и о размере страховой выплаты, зая</w:t>
      </w:r>
      <w:r w:rsidRPr="005050F6">
        <w:rPr>
          <w:sz w:val="24"/>
          <w:szCs w:val="24"/>
        </w:rPr>
        <w:t>в</w:t>
      </w:r>
      <w:r w:rsidRPr="005050F6">
        <w:rPr>
          <w:sz w:val="24"/>
          <w:szCs w:val="24"/>
        </w:rPr>
        <w:t>ленные требования могут удовлетворяться и страховые выплаты производиться в досудебном порядке, с заключением трехсторонн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>го соглашения.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 xml:space="preserve">12.3. В случае </w:t>
      </w:r>
      <w:proofErr w:type="spellStart"/>
      <w:r w:rsidRPr="005050F6">
        <w:rPr>
          <w:sz w:val="24"/>
          <w:szCs w:val="24"/>
        </w:rPr>
        <w:t>недостижении</w:t>
      </w:r>
      <w:proofErr w:type="spellEnd"/>
      <w:r w:rsidRPr="005050F6">
        <w:rPr>
          <w:sz w:val="24"/>
          <w:szCs w:val="24"/>
        </w:rPr>
        <w:t xml:space="preserve"> согласия между Страховщиком, Страхователем и Выгодоприобретат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>лем о размере страховой выплаты, об обстоятельстве причинения ущерба и обязанности Страхователя возместить ущерб, ур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>гулирование требований производится в судебном порядке. В этом случае размер реального ущерба и страховой в</w:t>
      </w:r>
      <w:r w:rsidRPr="005050F6">
        <w:rPr>
          <w:sz w:val="24"/>
          <w:szCs w:val="24"/>
        </w:rPr>
        <w:t>ы</w:t>
      </w:r>
      <w:r w:rsidRPr="005050F6">
        <w:rPr>
          <w:sz w:val="24"/>
          <w:szCs w:val="24"/>
        </w:rPr>
        <w:t>платы определяется на основании вступившего в силу судебного акта.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13. При наступлении страхового случая, Выгодоприобретателю производится страховая выплата, включающая в себя (в зависимости от характера понесенного реального ущерба):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13.1. сумму денежных средств, внесенных в счет договора о реализации туристского продукта, за у</w:t>
      </w:r>
      <w:r w:rsidRPr="005050F6">
        <w:rPr>
          <w:sz w:val="24"/>
          <w:szCs w:val="24"/>
        </w:rPr>
        <w:t>с</w:t>
      </w:r>
      <w:r w:rsidRPr="005050F6">
        <w:rPr>
          <w:sz w:val="24"/>
          <w:szCs w:val="24"/>
        </w:rPr>
        <w:t>луги, оплаченные, но не оказанные Страхователем или третьими лицами, на которых Страхователем было возложено исполнение обязательств по договору о реализации турис</w:t>
      </w:r>
      <w:r w:rsidRPr="005050F6">
        <w:rPr>
          <w:sz w:val="24"/>
          <w:szCs w:val="24"/>
        </w:rPr>
        <w:t>т</w:t>
      </w:r>
      <w:r w:rsidRPr="005050F6">
        <w:rPr>
          <w:sz w:val="24"/>
          <w:szCs w:val="24"/>
        </w:rPr>
        <w:t>ского продукта;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proofErr w:type="gramStart"/>
      <w:r w:rsidRPr="005050F6">
        <w:rPr>
          <w:sz w:val="24"/>
          <w:szCs w:val="24"/>
        </w:rPr>
        <w:t>13.2. сумму денежных средств, причитающихся Выгодоприобретателю в возмещение реального ущерба, возникшего в результате неисполнения или ненадлежащего исполнения Страхователем обяз</w:t>
      </w:r>
      <w:r w:rsidRPr="005050F6">
        <w:rPr>
          <w:sz w:val="24"/>
          <w:szCs w:val="24"/>
        </w:rPr>
        <w:t>а</w:t>
      </w:r>
      <w:r w:rsidRPr="005050F6">
        <w:rPr>
          <w:sz w:val="24"/>
          <w:szCs w:val="24"/>
        </w:rPr>
        <w:t>тельств по договору о реализации туристского продукта, в том числе дене</w:t>
      </w:r>
      <w:r w:rsidRPr="005050F6">
        <w:rPr>
          <w:sz w:val="24"/>
          <w:szCs w:val="24"/>
        </w:rPr>
        <w:t>ж</w:t>
      </w:r>
      <w:r w:rsidRPr="005050F6">
        <w:rPr>
          <w:sz w:val="24"/>
          <w:szCs w:val="24"/>
        </w:rPr>
        <w:t>ных средств, необходимых для компенсации расходов, понесенных Выгодоприобретателем в связи с непредвиденным выездом (эвакуацией) из страны (места) временного пр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>бывания (далее - расходы по эвакуации).</w:t>
      </w:r>
      <w:proofErr w:type="gramEnd"/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lastRenderedPageBreak/>
        <w:t>14. Под расходами по эвакуации понимаются не включенные в общую цену туристского продукта расходы по пер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>возке, размещению, а равно иные расходы по эвакуации.</w:t>
      </w:r>
    </w:p>
    <w:p w:rsidR="003C121E" w:rsidRPr="005050F6" w:rsidRDefault="003C121E" w:rsidP="003C121E">
      <w:pPr>
        <w:pStyle w:val="3"/>
        <w:ind w:firstLine="600"/>
        <w:rPr>
          <w:sz w:val="24"/>
          <w:szCs w:val="24"/>
        </w:rPr>
      </w:pPr>
      <w:r w:rsidRPr="005050F6">
        <w:rPr>
          <w:sz w:val="24"/>
          <w:szCs w:val="24"/>
        </w:rPr>
        <w:t>В состав реального ущерба, понесенного туристом и (или) иным заказчиком в результате неисполнения или ненадлежащего исполн</w:t>
      </w:r>
      <w:r w:rsidRPr="005050F6">
        <w:rPr>
          <w:sz w:val="24"/>
          <w:szCs w:val="24"/>
        </w:rPr>
        <w:t>е</w:t>
      </w:r>
      <w:r w:rsidRPr="005050F6">
        <w:rPr>
          <w:sz w:val="24"/>
          <w:szCs w:val="24"/>
        </w:rPr>
        <w:t>ния туроператором обязательств по договору о реализации туристского продукта, не включаются расходы, прои</w:t>
      </w:r>
      <w:r w:rsidRPr="005050F6">
        <w:rPr>
          <w:sz w:val="24"/>
          <w:szCs w:val="24"/>
        </w:rPr>
        <w:t>з</w:t>
      </w:r>
      <w:r w:rsidRPr="005050F6">
        <w:rPr>
          <w:sz w:val="24"/>
          <w:szCs w:val="24"/>
        </w:rPr>
        <w:t>веденные туристом в стране (месте) временного пребывания по собственному усмотрению и не обусловленные догов</w:t>
      </w:r>
      <w:r w:rsidRPr="005050F6">
        <w:rPr>
          <w:sz w:val="24"/>
          <w:szCs w:val="24"/>
        </w:rPr>
        <w:t>о</w:t>
      </w:r>
      <w:r w:rsidRPr="005050F6">
        <w:rPr>
          <w:sz w:val="24"/>
          <w:szCs w:val="24"/>
        </w:rPr>
        <w:t>ром о реализации туристского продукта.</w:t>
      </w:r>
    </w:p>
    <w:p w:rsidR="003C121E" w:rsidRPr="005050F6" w:rsidRDefault="003C121E" w:rsidP="003C121E">
      <w:pPr>
        <w:pStyle w:val="BodyTextIndent2"/>
        <w:numPr>
          <w:ilvl w:val="12"/>
          <w:numId w:val="0"/>
        </w:numPr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15. Общая сумма страховых выплат по страхованию ответственности (пункт 12.9. настоящего Раздела) не может превышать страховую сумму по договору страхования.</w:t>
      </w:r>
    </w:p>
    <w:p w:rsidR="003C121E" w:rsidRPr="005050F6" w:rsidRDefault="003C121E" w:rsidP="003C121E">
      <w:pPr>
        <w:suppressAutoHyphens/>
        <w:ind w:firstLine="600"/>
        <w:jc w:val="both"/>
      </w:pPr>
      <w:r w:rsidRPr="005050F6">
        <w:t>В случаях, если с требованиями о выплате страхового возмещения по Договору страхования к Страховщику обратились одновременно более одного Выгодоприобретателя и общий размер денежных средств, подлежащих выплате, превышает страховую сумму, удовлетворение таких требований осуществляется пропорционально суммам денежных средств, указанным в требованиях к страховой сумме.</w:t>
      </w:r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16. В тех случаях, когда ущерб Выгодоприобретателю возмещается также другими лицами (кроме Страхователя и Страховщика), Страховщик оплачивает только разницу между суммой возмещения, подлежащей выплате по Договору страхования и суммой, компенсируемой другими лицами. Страхователь и (или) Выгодоприобретатель обязан известить Страховщика о ставших им известными выплатах Выгодоприобретателю, производимых другими лицами.</w:t>
      </w:r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5050F6">
        <w:rPr>
          <w:rFonts w:ascii="Times New Roman" w:hAnsi="Times New Roman"/>
          <w:sz w:val="24"/>
          <w:szCs w:val="24"/>
        </w:rPr>
        <w:t xml:space="preserve">Если на основании вступившего в силу судебного акта, или по согласованию со Страховщиком, Страхователь самостоятельно компенсировал Выгодоприобретателю реальный ущерб, то по письменному заявлению Страхователя, Страховщик в соответствии с настоящими Правилами и Договором страхования, производит страховую выплату Страхователю (при условии предоставления им документов, подтверждающих возмещение реального ущерба </w:t>
      </w:r>
      <w:proofErr w:type="spellStart"/>
      <w:r w:rsidRPr="005050F6">
        <w:rPr>
          <w:rFonts w:ascii="Times New Roman" w:hAnsi="Times New Roman"/>
          <w:sz w:val="24"/>
          <w:szCs w:val="24"/>
        </w:rPr>
        <w:t>Выгодопробретателю</w:t>
      </w:r>
      <w:proofErr w:type="spellEnd"/>
      <w:r w:rsidRPr="005050F6">
        <w:rPr>
          <w:rFonts w:ascii="Times New Roman" w:hAnsi="Times New Roman"/>
          <w:sz w:val="24"/>
          <w:szCs w:val="24"/>
        </w:rPr>
        <w:t>) в пределах произведенной им компенсации ущерба, но не более страховой суммы.</w:t>
      </w:r>
      <w:proofErr w:type="gramEnd"/>
    </w:p>
    <w:p w:rsidR="003C121E" w:rsidRPr="005050F6" w:rsidRDefault="003C121E" w:rsidP="003C121E">
      <w:pPr>
        <w:pStyle w:val="BodyTextIndent2"/>
        <w:suppressAutoHyphens/>
        <w:ind w:firstLine="600"/>
        <w:rPr>
          <w:rFonts w:ascii="Times New Roman" w:hAnsi="Times New Roman"/>
          <w:sz w:val="24"/>
          <w:szCs w:val="24"/>
        </w:rPr>
      </w:pPr>
      <w:r w:rsidRPr="005050F6">
        <w:rPr>
          <w:rFonts w:ascii="Times New Roman" w:hAnsi="Times New Roman"/>
          <w:sz w:val="24"/>
          <w:szCs w:val="24"/>
        </w:rPr>
        <w:t>18. Страховая выплата производится Выгодоприобретателю путем перечисления на его банковский счет или наличными денежными средствами либо Страхователю в случае, предусмотренном подпунктом 23 настоящих Правил;</w:t>
      </w:r>
    </w:p>
    <w:p w:rsidR="003C121E" w:rsidRPr="005050F6" w:rsidRDefault="003C121E" w:rsidP="003C121E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0F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5050F6">
        <w:rPr>
          <w:rFonts w:ascii="Times New Roman" w:hAnsi="Times New Roman" w:cs="Times New Roman"/>
          <w:sz w:val="24"/>
          <w:szCs w:val="24"/>
        </w:rPr>
        <w:t>Если в течение срока исковой давности, после страховой выплаты обнаружится обстоятельство, которое в соответствии с насто</w:t>
      </w:r>
      <w:r w:rsidRPr="005050F6">
        <w:rPr>
          <w:rFonts w:ascii="Times New Roman" w:hAnsi="Times New Roman" w:cs="Times New Roman"/>
          <w:sz w:val="24"/>
          <w:szCs w:val="24"/>
        </w:rPr>
        <w:t>я</w:t>
      </w:r>
      <w:r w:rsidRPr="005050F6">
        <w:rPr>
          <w:rFonts w:ascii="Times New Roman" w:hAnsi="Times New Roman" w:cs="Times New Roman"/>
          <w:sz w:val="24"/>
          <w:szCs w:val="24"/>
        </w:rPr>
        <w:t>щими Правилами и (или) Договором страхования полностью или частично лишает Выгодоприобретателя права на получение страховой выплаты, он обязан вернуть Страховщику п</w:t>
      </w:r>
      <w:r w:rsidRPr="005050F6">
        <w:rPr>
          <w:rFonts w:ascii="Times New Roman" w:hAnsi="Times New Roman" w:cs="Times New Roman"/>
          <w:sz w:val="24"/>
          <w:szCs w:val="24"/>
        </w:rPr>
        <w:t>о</w:t>
      </w:r>
      <w:r w:rsidRPr="005050F6">
        <w:rPr>
          <w:rFonts w:ascii="Times New Roman" w:hAnsi="Times New Roman" w:cs="Times New Roman"/>
          <w:sz w:val="24"/>
          <w:szCs w:val="24"/>
        </w:rPr>
        <w:t>лученную выплату (или ее соответствующую часть) в течение 5 (пяти) банковских дней (если пис</w:t>
      </w:r>
      <w:r w:rsidRPr="005050F6">
        <w:rPr>
          <w:rFonts w:ascii="Times New Roman" w:hAnsi="Times New Roman" w:cs="Times New Roman"/>
          <w:sz w:val="24"/>
          <w:szCs w:val="24"/>
        </w:rPr>
        <w:t>ь</w:t>
      </w:r>
      <w:r w:rsidRPr="005050F6">
        <w:rPr>
          <w:rFonts w:ascii="Times New Roman" w:hAnsi="Times New Roman" w:cs="Times New Roman"/>
          <w:sz w:val="24"/>
          <w:szCs w:val="24"/>
        </w:rPr>
        <w:t>менным соглашением сторон не будет уст</w:t>
      </w:r>
      <w:r w:rsidRPr="005050F6">
        <w:rPr>
          <w:rFonts w:ascii="Times New Roman" w:hAnsi="Times New Roman" w:cs="Times New Roman"/>
          <w:sz w:val="24"/>
          <w:szCs w:val="24"/>
        </w:rPr>
        <w:t>а</w:t>
      </w:r>
      <w:r w:rsidRPr="005050F6">
        <w:rPr>
          <w:rFonts w:ascii="Times New Roman" w:hAnsi="Times New Roman" w:cs="Times New Roman"/>
          <w:sz w:val="24"/>
          <w:szCs w:val="24"/>
        </w:rPr>
        <w:t>новлен иной срок и порядок).</w:t>
      </w:r>
      <w:proofErr w:type="gramEnd"/>
    </w:p>
    <w:p w:rsidR="003C121E" w:rsidRDefault="003C121E" w:rsidP="003C121E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F3199E" w:rsidRDefault="00F3199E">
      <w:bookmarkStart w:id="0" w:name="_GoBack"/>
      <w:bookmarkEnd w:id="0"/>
    </w:p>
    <w:sectPr w:rsidR="00F3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D"/>
    <w:rsid w:val="003C121E"/>
    <w:rsid w:val="00B3683D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C1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3C1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12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1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C12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12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3C121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C1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a"/>
    <w:rsid w:val="003C121E"/>
    <w:pPr>
      <w:widowControl w:val="0"/>
      <w:overflowPunct w:val="0"/>
      <w:autoSpaceDE w:val="0"/>
      <w:autoSpaceDN w:val="0"/>
      <w:adjustRightInd w:val="0"/>
      <w:ind w:left="2835"/>
      <w:jc w:val="both"/>
    </w:pPr>
    <w:rPr>
      <w:rFonts w:ascii="Times New Roman CYR" w:hAnsi="Times New Roman CYR"/>
      <w:i/>
      <w:sz w:val="20"/>
      <w:szCs w:val="20"/>
    </w:rPr>
  </w:style>
  <w:style w:type="paragraph" w:customStyle="1" w:styleId="BodyTextIndent2">
    <w:name w:val="Body Text Indent 2"/>
    <w:basedOn w:val="a"/>
    <w:rsid w:val="003C121E"/>
    <w:pPr>
      <w:overflowPunct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2"/>
      <w:szCs w:val="20"/>
    </w:rPr>
  </w:style>
  <w:style w:type="paragraph" w:customStyle="1" w:styleId="Nienie3">
    <w:name w:val="Nienie 3"/>
    <w:basedOn w:val="a"/>
    <w:rsid w:val="003C121E"/>
    <w:pPr>
      <w:widowControl w:val="0"/>
      <w:ind w:left="849" w:hanging="283"/>
    </w:pPr>
    <w:rPr>
      <w:rFonts w:ascii="Tms Rmn" w:hAnsi="Tms Rmn"/>
      <w:sz w:val="20"/>
      <w:szCs w:val="20"/>
    </w:rPr>
  </w:style>
  <w:style w:type="paragraph" w:customStyle="1" w:styleId="auiue">
    <w:name w:val="au?iue"/>
    <w:rsid w:val="003C121E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C1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3C1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12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1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C12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12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3C121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C1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a"/>
    <w:rsid w:val="003C121E"/>
    <w:pPr>
      <w:widowControl w:val="0"/>
      <w:overflowPunct w:val="0"/>
      <w:autoSpaceDE w:val="0"/>
      <w:autoSpaceDN w:val="0"/>
      <w:adjustRightInd w:val="0"/>
      <w:ind w:left="2835"/>
      <w:jc w:val="both"/>
    </w:pPr>
    <w:rPr>
      <w:rFonts w:ascii="Times New Roman CYR" w:hAnsi="Times New Roman CYR"/>
      <w:i/>
      <w:sz w:val="20"/>
      <w:szCs w:val="20"/>
    </w:rPr>
  </w:style>
  <w:style w:type="paragraph" w:customStyle="1" w:styleId="BodyTextIndent2">
    <w:name w:val="Body Text Indent 2"/>
    <w:basedOn w:val="a"/>
    <w:rsid w:val="003C121E"/>
    <w:pPr>
      <w:overflowPunct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2"/>
      <w:szCs w:val="20"/>
    </w:rPr>
  </w:style>
  <w:style w:type="paragraph" w:customStyle="1" w:styleId="Nienie3">
    <w:name w:val="Nienie 3"/>
    <w:basedOn w:val="a"/>
    <w:rsid w:val="003C121E"/>
    <w:pPr>
      <w:widowControl w:val="0"/>
      <w:ind w:left="849" w:hanging="283"/>
    </w:pPr>
    <w:rPr>
      <w:rFonts w:ascii="Tms Rmn" w:hAnsi="Tms Rmn"/>
      <w:sz w:val="20"/>
      <w:szCs w:val="20"/>
    </w:rPr>
  </w:style>
  <w:style w:type="paragraph" w:customStyle="1" w:styleId="auiue">
    <w:name w:val="au?iue"/>
    <w:rsid w:val="003C121E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2017-12-04T03:16:00Z</dcterms:created>
  <dcterms:modified xsi:type="dcterms:W3CDTF">2017-12-04T03:17:00Z</dcterms:modified>
</cp:coreProperties>
</file>